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BEF" w14:textId="77777777" w:rsidR="00C36777" w:rsidRPr="00B84E56" w:rsidRDefault="00786DAA">
      <w:pPr>
        <w:shd w:val="clear" w:color="auto" w:fill="FFFFFF"/>
        <w:spacing w:after="0" w:line="240" w:lineRule="auto"/>
        <w:ind w:left="4820" w:right="-1"/>
        <w:jc w:val="center"/>
        <w:rPr>
          <w:b/>
          <w:color w:val="000000"/>
          <w:spacing w:val="-2"/>
          <w:sz w:val="20"/>
          <w:lang w:eastAsia="ru-RU"/>
        </w:rPr>
      </w:pPr>
      <w:r w:rsidRPr="00B84E56">
        <w:rPr>
          <w:b/>
          <w:sz w:val="20"/>
          <w:lang w:eastAsia="ru-RU"/>
        </w:rPr>
        <w:t>УТВЕРЖДАЮ</w:t>
      </w:r>
    </w:p>
    <w:p w14:paraId="4D8B3535" w14:textId="77777777" w:rsidR="00C36777" w:rsidRPr="00B84E56" w:rsidRDefault="00C36777">
      <w:pPr>
        <w:shd w:val="clear" w:color="auto" w:fill="FFFFFF"/>
        <w:spacing w:after="0" w:line="240" w:lineRule="auto"/>
        <w:ind w:left="4820" w:right="-1"/>
        <w:jc w:val="center"/>
        <w:rPr>
          <w:color w:val="000000"/>
          <w:spacing w:val="-2"/>
          <w:sz w:val="20"/>
          <w:lang w:eastAsia="ru-RU"/>
        </w:rPr>
      </w:pPr>
    </w:p>
    <w:p w14:paraId="708513BC" w14:textId="0C70648F" w:rsidR="00C36777" w:rsidRPr="00B84E56" w:rsidRDefault="008C516D">
      <w:pPr>
        <w:spacing w:after="0" w:line="240" w:lineRule="auto"/>
        <w:ind w:left="4820" w:right="-1"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Заместитель </w:t>
      </w:r>
      <w:r w:rsidR="00786DAA" w:rsidRPr="00B84E56">
        <w:rPr>
          <w:sz w:val="20"/>
          <w:lang w:eastAsia="ru-RU"/>
        </w:rPr>
        <w:t>Генераль</w:t>
      </w:r>
      <w:r w:rsidR="004E7FF1">
        <w:rPr>
          <w:sz w:val="20"/>
          <w:lang w:eastAsia="ru-RU"/>
        </w:rPr>
        <w:t>н</w:t>
      </w:r>
      <w:r>
        <w:rPr>
          <w:sz w:val="20"/>
          <w:lang w:eastAsia="ru-RU"/>
        </w:rPr>
        <w:t>ого</w:t>
      </w:r>
      <w:r w:rsidR="00786DAA" w:rsidRPr="00B84E56">
        <w:rPr>
          <w:sz w:val="20"/>
          <w:lang w:eastAsia="ru-RU"/>
        </w:rPr>
        <w:t xml:space="preserve"> директор</w:t>
      </w:r>
      <w:r>
        <w:rPr>
          <w:sz w:val="20"/>
          <w:lang w:eastAsia="ru-RU"/>
        </w:rPr>
        <w:t>а</w:t>
      </w:r>
    </w:p>
    <w:p w14:paraId="562EF490" w14:textId="77777777" w:rsidR="00C36777" w:rsidRPr="00B84E56" w:rsidRDefault="00786DAA">
      <w:pPr>
        <w:spacing w:after="0" w:line="240" w:lineRule="auto"/>
        <w:ind w:left="4820" w:right="-1"/>
        <w:jc w:val="center"/>
        <w:rPr>
          <w:sz w:val="20"/>
          <w:lang w:eastAsia="ru-RU"/>
        </w:rPr>
      </w:pPr>
      <w:r w:rsidRPr="00B84E56">
        <w:rPr>
          <w:sz w:val="20"/>
          <w:lang w:eastAsia="ru-RU"/>
        </w:rPr>
        <w:t>Акционерного общества «Городское агентство по телевидению и радиовещанию»</w:t>
      </w:r>
    </w:p>
    <w:p w14:paraId="62692CC0" w14:textId="77777777" w:rsidR="00C36777" w:rsidRPr="00B84E56" w:rsidRDefault="00C36777">
      <w:pPr>
        <w:spacing w:after="0" w:line="240" w:lineRule="auto"/>
        <w:ind w:left="4820" w:right="-1"/>
        <w:jc w:val="center"/>
        <w:rPr>
          <w:sz w:val="20"/>
          <w:lang w:eastAsia="ru-RU"/>
        </w:rPr>
      </w:pPr>
    </w:p>
    <w:p w14:paraId="77E6A5ED" w14:textId="3B457E28" w:rsidR="00C36777" w:rsidRPr="00B84E56" w:rsidRDefault="00786DAA">
      <w:pPr>
        <w:spacing w:after="0" w:line="240" w:lineRule="auto"/>
        <w:ind w:left="4820" w:right="-1"/>
        <w:jc w:val="center"/>
        <w:rPr>
          <w:sz w:val="20"/>
          <w:lang w:eastAsia="ru-RU"/>
        </w:rPr>
      </w:pPr>
      <w:r w:rsidRPr="00B84E56">
        <w:rPr>
          <w:sz w:val="20"/>
          <w:lang w:eastAsia="ru-RU"/>
        </w:rPr>
        <w:t xml:space="preserve">______________________      </w:t>
      </w:r>
      <w:r w:rsidR="008C516D">
        <w:rPr>
          <w:sz w:val="20"/>
          <w:lang w:eastAsia="ru-RU"/>
        </w:rPr>
        <w:t>С.Н. Сыров</w:t>
      </w:r>
    </w:p>
    <w:p w14:paraId="66786FAE" w14:textId="77777777" w:rsidR="00C36777" w:rsidRPr="00B84E56" w:rsidRDefault="00C36777">
      <w:pPr>
        <w:spacing w:after="0" w:line="240" w:lineRule="auto"/>
        <w:ind w:left="4820" w:right="-1"/>
        <w:jc w:val="center"/>
        <w:rPr>
          <w:sz w:val="20"/>
          <w:lang w:eastAsia="ru-RU"/>
        </w:rPr>
      </w:pPr>
    </w:p>
    <w:p w14:paraId="35614658" w14:textId="08E3F3F6" w:rsidR="00C36777" w:rsidRPr="00B84E56" w:rsidRDefault="00786DAA">
      <w:pPr>
        <w:ind w:left="4820" w:right="-1"/>
        <w:jc w:val="center"/>
        <w:rPr>
          <w:sz w:val="20"/>
        </w:rPr>
      </w:pPr>
      <w:r w:rsidRPr="00B84E56">
        <w:rPr>
          <w:color w:val="000000"/>
          <w:spacing w:val="-1"/>
          <w:sz w:val="20"/>
          <w:lang w:eastAsia="ru-RU"/>
        </w:rPr>
        <w:t>«</w:t>
      </w:r>
      <w:r w:rsidR="003833EE">
        <w:rPr>
          <w:color w:val="000000"/>
          <w:spacing w:val="-1"/>
          <w:sz w:val="20"/>
          <w:lang w:eastAsia="ru-RU"/>
        </w:rPr>
        <w:t>0</w:t>
      </w:r>
      <w:r w:rsidR="00F0581A">
        <w:rPr>
          <w:color w:val="000000"/>
          <w:spacing w:val="-1"/>
          <w:sz w:val="20"/>
          <w:lang w:eastAsia="ru-RU"/>
        </w:rPr>
        <w:t>9</w:t>
      </w:r>
      <w:r w:rsidRPr="00B84E56">
        <w:rPr>
          <w:color w:val="000000"/>
          <w:spacing w:val="-1"/>
          <w:sz w:val="20"/>
          <w:lang w:eastAsia="ru-RU"/>
        </w:rPr>
        <w:t>»</w:t>
      </w:r>
      <w:r w:rsidR="007F5C7B">
        <w:rPr>
          <w:color w:val="000000"/>
          <w:spacing w:val="-1"/>
          <w:sz w:val="20"/>
          <w:lang w:eastAsia="ru-RU"/>
        </w:rPr>
        <w:t xml:space="preserve"> </w:t>
      </w:r>
      <w:r w:rsidR="00E45FBC">
        <w:rPr>
          <w:color w:val="000000"/>
          <w:spacing w:val="-1"/>
          <w:sz w:val="20"/>
          <w:lang w:eastAsia="ru-RU"/>
        </w:rPr>
        <w:t>сентября</w:t>
      </w:r>
      <w:r w:rsidR="00321358">
        <w:rPr>
          <w:color w:val="000000"/>
          <w:spacing w:val="-1"/>
          <w:sz w:val="20"/>
          <w:lang w:eastAsia="ru-RU"/>
        </w:rPr>
        <w:t xml:space="preserve"> 2021</w:t>
      </w:r>
      <w:r w:rsidRPr="00B84E56">
        <w:rPr>
          <w:color w:val="000000"/>
          <w:spacing w:val="-1"/>
          <w:sz w:val="20"/>
          <w:lang w:eastAsia="ru-RU"/>
        </w:rPr>
        <w:t xml:space="preserve"> г.</w:t>
      </w:r>
    </w:p>
    <w:p w14:paraId="6FD47987" w14:textId="77777777" w:rsidR="00C36777" w:rsidRPr="00B84E56" w:rsidRDefault="00786DAA">
      <w:pPr>
        <w:jc w:val="center"/>
        <w:rPr>
          <w:b/>
          <w:sz w:val="20"/>
        </w:rPr>
      </w:pPr>
      <w:r w:rsidRPr="00B84E56">
        <w:rPr>
          <w:b/>
          <w:sz w:val="20"/>
        </w:rPr>
        <w:t>ОТЧЕТ О ЗАКУПКАХ ТОВАРОВ, РАБОТ, УСЛУГ</w:t>
      </w:r>
    </w:p>
    <w:p w14:paraId="45472EE6" w14:textId="77777777" w:rsidR="00C36777" w:rsidRPr="00B84E56" w:rsidRDefault="00786DAA">
      <w:pPr>
        <w:jc w:val="center"/>
        <w:rPr>
          <w:b/>
          <w:sz w:val="20"/>
          <w:lang w:val="en-US"/>
        </w:rPr>
      </w:pPr>
      <w:r w:rsidRPr="00B84E56">
        <w:rPr>
          <w:b/>
          <w:sz w:val="20"/>
        </w:rPr>
        <w:t>Акционерного общества «Городское агентство по телевидению и радиовещанию» (далее - АО «ГАТР»)</w:t>
      </w:r>
    </w:p>
    <w:p w14:paraId="56DEF4F6" w14:textId="78B020F8" w:rsidR="00C36777" w:rsidRPr="00B84E56" w:rsidRDefault="00D44146">
      <w:pPr>
        <w:jc w:val="center"/>
        <w:rPr>
          <w:sz w:val="20"/>
        </w:rPr>
      </w:pPr>
      <w:r>
        <w:rPr>
          <w:b/>
          <w:sz w:val="20"/>
        </w:rPr>
        <w:t>З</w:t>
      </w:r>
      <w:r w:rsidR="00786DAA" w:rsidRPr="00B84E56">
        <w:rPr>
          <w:b/>
          <w:sz w:val="20"/>
        </w:rPr>
        <w:t>а</w:t>
      </w:r>
      <w:r w:rsidR="008D2DB5">
        <w:rPr>
          <w:b/>
          <w:sz w:val="20"/>
        </w:rPr>
        <w:t xml:space="preserve"> </w:t>
      </w:r>
      <w:r w:rsidR="00E45FBC">
        <w:rPr>
          <w:b/>
          <w:sz w:val="20"/>
        </w:rPr>
        <w:t>август</w:t>
      </w:r>
      <w:r w:rsidR="00321358">
        <w:rPr>
          <w:b/>
          <w:sz w:val="20"/>
        </w:rPr>
        <w:t xml:space="preserve"> 2021</w:t>
      </w:r>
      <w:r w:rsidR="00786DAA" w:rsidRPr="00B84E56">
        <w:rPr>
          <w:b/>
          <w:sz w:val="20"/>
        </w:rPr>
        <w:t xml:space="preserve"> года</w:t>
      </w:r>
    </w:p>
    <w:p w14:paraId="42685F2D" w14:textId="77777777" w:rsidR="00C36777" w:rsidRPr="00B84E56" w:rsidRDefault="00786DAA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</w:rPr>
      </w:pPr>
      <w:r w:rsidRPr="00B84E56">
        <w:rPr>
          <w:sz w:val="20"/>
        </w:rPr>
        <w:t xml:space="preserve">Сведения о количестве и об общей стоимости договоров, заключенных АО "ГАТР" </w:t>
      </w:r>
      <w:r w:rsidRPr="00B84E56">
        <w:rPr>
          <w:sz w:val="20"/>
        </w:rPr>
        <w:br/>
        <w:t>по результатам закупки товаров, работ, услуг:</w:t>
      </w:r>
    </w:p>
    <w:p w14:paraId="39182B12" w14:textId="77777777" w:rsidR="00C36777" w:rsidRPr="00B84E56" w:rsidRDefault="00786DAA">
      <w:pPr>
        <w:pStyle w:val="a9"/>
        <w:ind w:left="-142"/>
        <w:jc w:val="right"/>
        <w:rPr>
          <w:i/>
          <w:sz w:val="20"/>
        </w:rPr>
      </w:pPr>
      <w:r w:rsidRPr="00B84E56">
        <w:rPr>
          <w:i/>
          <w:sz w:val="20"/>
        </w:rPr>
        <w:t>Таблица № 1</w:t>
      </w: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51"/>
        <w:gridCol w:w="5127"/>
      </w:tblGrid>
      <w:tr w:rsidR="00C36777" w:rsidRPr="00B84E56" w14:paraId="2CA5AE9A" w14:textId="77777777"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936B1" w14:textId="77777777" w:rsidR="00C36777" w:rsidRPr="00B84E56" w:rsidRDefault="00786DAA">
            <w:pPr>
              <w:pStyle w:val="a9"/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B84E56">
              <w:rPr>
                <w:b/>
                <w:sz w:val="20"/>
              </w:rPr>
              <w:t>Количество заключенных договоров, шт.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40663" w14:textId="77777777" w:rsidR="00C36777" w:rsidRPr="00B84E56" w:rsidRDefault="00786DAA">
            <w:pPr>
              <w:pStyle w:val="a9"/>
              <w:spacing w:after="0" w:line="240" w:lineRule="auto"/>
              <w:ind w:left="-142"/>
              <w:jc w:val="center"/>
              <w:rPr>
                <w:sz w:val="20"/>
              </w:rPr>
            </w:pPr>
            <w:r w:rsidRPr="00B84E56">
              <w:rPr>
                <w:b/>
                <w:sz w:val="20"/>
              </w:rPr>
              <w:t>Общая стоимость договоров, руб.</w:t>
            </w:r>
          </w:p>
        </w:tc>
      </w:tr>
      <w:tr w:rsidR="00C36777" w:rsidRPr="00B84E56" w14:paraId="27695D25" w14:textId="77777777">
        <w:trPr>
          <w:trHeight w:val="117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80AFB" w14:textId="1F3A11A6" w:rsidR="00C36777" w:rsidRPr="00E45FBC" w:rsidRDefault="005E6736" w:rsidP="009F03AD">
            <w:pPr>
              <w:pStyle w:val="a9"/>
              <w:spacing w:after="0"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584309">
              <w:rPr>
                <w:sz w:val="20"/>
              </w:rPr>
              <w:t>1</w:t>
            </w:r>
            <w:r w:rsidR="00E45FBC">
              <w:rPr>
                <w:sz w:val="20"/>
                <w:lang w:val="en-US"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A3DFF" w14:textId="2F66241F" w:rsidR="007F5C7B" w:rsidRPr="00E45FBC" w:rsidRDefault="00E45FBC" w:rsidP="007F5C7B">
            <w:pPr>
              <w:pStyle w:val="a9"/>
              <w:spacing w:after="0" w:line="240" w:lineRule="auto"/>
              <w:ind w:left="-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9 666 389</w:t>
            </w:r>
            <w:r>
              <w:rPr>
                <w:sz w:val="20"/>
              </w:rPr>
              <w:t>,69</w:t>
            </w:r>
          </w:p>
        </w:tc>
      </w:tr>
    </w:tbl>
    <w:p w14:paraId="10271183" w14:textId="77777777" w:rsidR="00C36777" w:rsidRPr="00B84E56" w:rsidRDefault="00C36777">
      <w:pPr>
        <w:pStyle w:val="a9"/>
        <w:ind w:left="-142"/>
        <w:rPr>
          <w:sz w:val="20"/>
        </w:rPr>
      </w:pPr>
    </w:p>
    <w:p w14:paraId="45D7837D" w14:textId="77777777" w:rsidR="00C36777" w:rsidRPr="00B84E56" w:rsidRDefault="00786DAA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</w:rPr>
      </w:pPr>
      <w:r w:rsidRPr="00B84E56">
        <w:rPr>
          <w:sz w:val="20"/>
        </w:rPr>
        <w:t xml:space="preserve">Сведения о количестве и об общей стоимости договоров, заключенных АО "ГАТР" </w:t>
      </w:r>
      <w:r w:rsidRPr="00B84E56">
        <w:rPr>
          <w:sz w:val="20"/>
        </w:rPr>
        <w:br/>
        <w:t>по результатам закупки у единственного поставщика (исполнителя, подрядчика):</w:t>
      </w:r>
    </w:p>
    <w:p w14:paraId="77DC3563" w14:textId="77777777" w:rsidR="00C36777" w:rsidRPr="00B84E56" w:rsidRDefault="00786DAA">
      <w:pPr>
        <w:pStyle w:val="a9"/>
        <w:ind w:left="-142"/>
        <w:jc w:val="right"/>
        <w:rPr>
          <w:i/>
          <w:sz w:val="20"/>
        </w:rPr>
      </w:pPr>
      <w:r w:rsidRPr="00B84E56">
        <w:rPr>
          <w:i/>
          <w:sz w:val="20"/>
        </w:rPr>
        <w:t>Таблица № 2</w:t>
      </w: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50"/>
        <w:gridCol w:w="5128"/>
      </w:tblGrid>
      <w:tr w:rsidR="00C36777" w:rsidRPr="00B84E56" w14:paraId="3B2A5197" w14:textId="77777777" w:rsidTr="00F0581A">
        <w:trPr>
          <w:trHeight w:val="409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91525" w14:textId="77777777" w:rsidR="00C36777" w:rsidRPr="00B84E56" w:rsidRDefault="00786DAA">
            <w:pPr>
              <w:pStyle w:val="a9"/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B84E56">
              <w:rPr>
                <w:b/>
                <w:sz w:val="20"/>
              </w:rPr>
              <w:t>Количество заключенных договоров, шт.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D01C9" w14:textId="77777777" w:rsidR="00C36777" w:rsidRPr="00B84E56" w:rsidRDefault="00786DAA">
            <w:pPr>
              <w:pStyle w:val="a9"/>
              <w:spacing w:after="0" w:line="240" w:lineRule="auto"/>
              <w:ind w:left="-142"/>
              <w:jc w:val="center"/>
              <w:rPr>
                <w:sz w:val="20"/>
              </w:rPr>
            </w:pPr>
            <w:r w:rsidRPr="00B84E56">
              <w:rPr>
                <w:b/>
                <w:sz w:val="20"/>
              </w:rPr>
              <w:t>Общая стоимость договоров, руб.</w:t>
            </w:r>
          </w:p>
        </w:tc>
      </w:tr>
      <w:tr w:rsidR="00F0581A" w:rsidRPr="00B84E56" w14:paraId="696AED56" w14:textId="77777777" w:rsidTr="00F0581A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8D1F7" w14:textId="04B8C1DF" w:rsidR="00F0581A" w:rsidRPr="008D2DB5" w:rsidRDefault="005E6736" w:rsidP="00F0581A">
            <w:pPr>
              <w:pStyle w:val="a9"/>
              <w:tabs>
                <w:tab w:val="center" w:pos="1902"/>
                <w:tab w:val="left" w:pos="3036"/>
              </w:tabs>
              <w:spacing w:after="0" w:line="240" w:lineRule="auto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4309">
              <w:rPr>
                <w:sz w:val="20"/>
              </w:rPr>
              <w:t>1</w:t>
            </w:r>
            <w:r w:rsidR="00E45FBC">
              <w:rPr>
                <w:sz w:val="20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BCED7" w14:textId="55BA4384" w:rsidR="00F0581A" w:rsidRPr="004E7FF1" w:rsidRDefault="00E45FBC" w:rsidP="00F0581A">
            <w:pPr>
              <w:pStyle w:val="a9"/>
              <w:spacing w:after="0" w:line="240" w:lineRule="auto"/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9 666 389,69</w:t>
            </w:r>
          </w:p>
        </w:tc>
      </w:tr>
    </w:tbl>
    <w:p w14:paraId="461FF746" w14:textId="77777777" w:rsidR="00DC43A2" w:rsidRDefault="00DC43A2" w:rsidP="00382605">
      <w:pPr>
        <w:rPr>
          <w:sz w:val="20"/>
        </w:rPr>
      </w:pPr>
    </w:p>
    <w:p w14:paraId="535E1C02" w14:textId="77777777" w:rsidR="00382605" w:rsidRPr="00B84E56" w:rsidRDefault="00DC43A2" w:rsidP="00382605">
      <w:pPr>
        <w:rPr>
          <w:sz w:val="20"/>
        </w:rPr>
      </w:pPr>
      <w:r>
        <w:rPr>
          <w:sz w:val="20"/>
        </w:rPr>
        <w:t>3</w:t>
      </w:r>
      <w:r w:rsidR="00382605" w:rsidRPr="00B84E56">
        <w:rPr>
          <w:sz w:val="20"/>
        </w:rPr>
        <w:t>.</w:t>
      </w:r>
      <w:r w:rsidR="00382605" w:rsidRPr="00B84E56">
        <w:rPr>
          <w:sz w:val="20"/>
        </w:rPr>
        <w:tab/>
        <w:t xml:space="preserve">Сведения о количестве и об общей стоимости договоров, заключенных АО "ГАТР" с единственным поставщиком (исполнителем, подрядчиком) по результатам несостоявшейся конкурентной закупки </w:t>
      </w:r>
    </w:p>
    <w:p w14:paraId="5C6561ED" w14:textId="77777777" w:rsidR="00382605" w:rsidRPr="00560B6D" w:rsidRDefault="00382605" w:rsidP="00382605">
      <w:pPr>
        <w:jc w:val="right"/>
        <w:rPr>
          <w:i/>
          <w:sz w:val="20"/>
          <w:lang w:val="en-US"/>
        </w:rPr>
      </w:pPr>
      <w:r w:rsidRPr="00B84E56">
        <w:rPr>
          <w:i/>
          <w:sz w:val="20"/>
        </w:rPr>
        <w:t xml:space="preserve">Таблица № </w:t>
      </w:r>
      <w:r w:rsidR="00560B6D">
        <w:rPr>
          <w:i/>
          <w:sz w:val="20"/>
          <w:lang w:val="en-US"/>
        </w:rPr>
        <w:t>3</w:t>
      </w: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51"/>
        <w:gridCol w:w="5127"/>
      </w:tblGrid>
      <w:tr w:rsidR="00382605" w:rsidRPr="00B84E56" w14:paraId="4A485A00" w14:textId="77777777" w:rsidTr="00F44A25"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A9BD6" w14:textId="77777777" w:rsidR="00382605" w:rsidRPr="00B84E56" w:rsidRDefault="00382605" w:rsidP="00F44A25">
            <w:pPr>
              <w:pStyle w:val="a9"/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B84E56">
              <w:rPr>
                <w:b/>
                <w:sz w:val="20"/>
              </w:rPr>
              <w:t>Количество заключенных договоров, шт.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9394E" w14:textId="77777777" w:rsidR="00382605" w:rsidRPr="00B84E56" w:rsidRDefault="00382605" w:rsidP="00F44A25">
            <w:pPr>
              <w:pStyle w:val="a9"/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B84E56">
              <w:rPr>
                <w:b/>
                <w:sz w:val="20"/>
              </w:rPr>
              <w:t>Общая стоимость договоров, руб.</w:t>
            </w:r>
          </w:p>
        </w:tc>
      </w:tr>
      <w:tr w:rsidR="00382605" w:rsidRPr="00B84E56" w14:paraId="740731F5" w14:textId="77777777" w:rsidTr="00F44A25">
        <w:trPr>
          <w:trHeight w:val="88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184CB" w14:textId="20C35157" w:rsidR="00382605" w:rsidRPr="00B84E56" w:rsidRDefault="00E45FBC" w:rsidP="009F03AD">
            <w:pPr>
              <w:pStyle w:val="a9"/>
              <w:spacing w:after="0" w:line="240" w:lineRule="auto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054EF" w14:textId="508BD7B3" w:rsidR="00382605" w:rsidRPr="00321358" w:rsidRDefault="00E45FBC" w:rsidP="00F44A25">
            <w:pPr>
              <w:pStyle w:val="a9"/>
              <w:spacing w:after="0" w:line="240" w:lineRule="auto"/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53147BBD" w14:textId="77777777" w:rsidR="00382605" w:rsidRPr="00B84E56" w:rsidRDefault="00382605">
      <w:pPr>
        <w:rPr>
          <w:sz w:val="20"/>
        </w:rPr>
      </w:pPr>
    </w:p>
    <w:sectPr w:rsidR="00382605" w:rsidRPr="00B84E56">
      <w:pgSz w:w="11906" w:h="16838"/>
      <w:pgMar w:top="709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4E5"/>
    <w:multiLevelType w:val="multilevel"/>
    <w:tmpl w:val="8F1A8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45B55"/>
    <w:multiLevelType w:val="multilevel"/>
    <w:tmpl w:val="0EEE1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77"/>
    <w:rsid w:val="00030B12"/>
    <w:rsid w:val="000A3DBA"/>
    <w:rsid w:val="000E0A3B"/>
    <w:rsid w:val="001E1A6B"/>
    <w:rsid w:val="0027345F"/>
    <w:rsid w:val="002C26B4"/>
    <w:rsid w:val="00302A23"/>
    <w:rsid w:val="00321358"/>
    <w:rsid w:val="00357EE5"/>
    <w:rsid w:val="00375F49"/>
    <w:rsid w:val="00382605"/>
    <w:rsid w:val="003833EE"/>
    <w:rsid w:val="003E60D6"/>
    <w:rsid w:val="00472F44"/>
    <w:rsid w:val="004756E0"/>
    <w:rsid w:val="0048668B"/>
    <w:rsid w:val="004E7FF1"/>
    <w:rsid w:val="0053443E"/>
    <w:rsid w:val="00560B6D"/>
    <w:rsid w:val="00573102"/>
    <w:rsid w:val="00584309"/>
    <w:rsid w:val="005E6736"/>
    <w:rsid w:val="00622037"/>
    <w:rsid w:val="006241BC"/>
    <w:rsid w:val="006A4409"/>
    <w:rsid w:val="006B2EA6"/>
    <w:rsid w:val="006E6881"/>
    <w:rsid w:val="0070545A"/>
    <w:rsid w:val="00762E12"/>
    <w:rsid w:val="00786DAA"/>
    <w:rsid w:val="007C1A75"/>
    <w:rsid w:val="007C44CC"/>
    <w:rsid w:val="007E7ED2"/>
    <w:rsid w:val="007F5C7B"/>
    <w:rsid w:val="008C516D"/>
    <w:rsid w:val="008D2DB5"/>
    <w:rsid w:val="008E6659"/>
    <w:rsid w:val="00902125"/>
    <w:rsid w:val="009317F8"/>
    <w:rsid w:val="009B044E"/>
    <w:rsid w:val="009B4E0E"/>
    <w:rsid w:val="009D3BF4"/>
    <w:rsid w:val="009D604E"/>
    <w:rsid w:val="009F03AD"/>
    <w:rsid w:val="00A243C2"/>
    <w:rsid w:val="00A66D46"/>
    <w:rsid w:val="00A763E3"/>
    <w:rsid w:val="00AA1262"/>
    <w:rsid w:val="00AA6EE7"/>
    <w:rsid w:val="00AE4048"/>
    <w:rsid w:val="00B4663C"/>
    <w:rsid w:val="00B84E56"/>
    <w:rsid w:val="00BD4FEA"/>
    <w:rsid w:val="00BE39A1"/>
    <w:rsid w:val="00C13D28"/>
    <w:rsid w:val="00C36777"/>
    <w:rsid w:val="00C40BA9"/>
    <w:rsid w:val="00D13636"/>
    <w:rsid w:val="00D44146"/>
    <w:rsid w:val="00DA2BC6"/>
    <w:rsid w:val="00DC43A2"/>
    <w:rsid w:val="00E06062"/>
    <w:rsid w:val="00E24C1A"/>
    <w:rsid w:val="00E42D1E"/>
    <w:rsid w:val="00E45FBC"/>
    <w:rsid w:val="00E535CC"/>
    <w:rsid w:val="00E5701E"/>
    <w:rsid w:val="00E83DFE"/>
    <w:rsid w:val="00EA5414"/>
    <w:rsid w:val="00EB4408"/>
    <w:rsid w:val="00EE3E78"/>
    <w:rsid w:val="00F0581A"/>
    <w:rsid w:val="00F1470D"/>
    <w:rsid w:val="00F60DA6"/>
    <w:rsid w:val="00F744BE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7D96"/>
  <w15:docId w15:val="{07104CB9-8E6F-4FF9-92E6-FAC5E93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C5722C"/>
    <w:rPr>
      <w:rFonts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3A3FDF"/>
    <w:pPr>
      <w:ind w:left="720"/>
      <w:contextualSpacing/>
    </w:pPr>
  </w:style>
  <w:style w:type="paragraph" w:styleId="aa">
    <w:name w:val="Balloon Text"/>
    <w:basedOn w:val="a"/>
    <w:uiPriority w:val="99"/>
    <w:semiHidden/>
    <w:qFormat/>
    <w:rsid w:val="003F54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A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82B5-2F41-43E6-8361-5CFDFF7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Сурина Виктория</cp:lastModifiedBy>
  <cp:revision>41</cp:revision>
  <cp:lastPrinted>2020-04-29T14:19:00Z</cp:lastPrinted>
  <dcterms:created xsi:type="dcterms:W3CDTF">2019-06-03T08:12:00Z</dcterms:created>
  <dcterms:modified xsi:type="dcterms:W3CDTF">2021-09-09T15:37:00Z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